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1976A6D" w14:textId="77777777" w:rsidR="00931571" w:rsidRPr="00AA3C40" w:rsidRDefault="00931571" w:rsidP="00931571">
      <w:pPr>
        <w:autoSpaceDE w:val="0"/>
        <w:autoSpaceDN w:val="0"/>
        <w:adjustRightInd w:val="0"/>
        <w:ind w:right="-143" w:hanging="142"/>
        <w:jc w:val="center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  <w:r w:rsidRPr="00AA3C40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>Анкета</w:t>
      </w:r>
    </w:p>
    <w:p w14:paraId="48DAA8F8" w14:textId="77777777" w:rsidR="00931571" w:rsidRDefault="00931571" w:rsidP="00931571">
      <w:pPr>
        <w:autoSpaceDE w:val="0"/>
        <w:autoSpaceDN w:val="0"/>
        <w:adjustRightInd w:val="0"/>
        <w:ind w:right="-143" w:hanging="142"/>
        <w:jc w:val="center"/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</w:pPr>
      <w:r w:rsidRPr="00AA3C40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 xml:space="preserve">участника публичных консультаций, проводимых </w:t>
      </w:r>
      <w:r w:rsidRPr="00AA3C40"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  <w:t xml:space="preserve">посредством </w:t>
      </w:r>
    </w:p>
    <w:p w14:paraId="079115FA" w14:textId="77777777" w:rsidR="00931571" w:rsidRDefault="00931571" w:rsidP="00931571">
      <w:pPr>
        <w:autoSpaceDE w:val="0"/>
        <w:autoSpaceDN w:val="0"/>
        <w:adjustRightInd w:val="0"/>
        <w:ind w:right="-143" w:hanging="142"/>
        <w:jc w:val="center"/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</w:pPr>
      <w:r w:rsidRPr="00AA3C40"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  <w:t xml:space="preserve">сбора замечаний и предложений организаций и граждан в рамках </w:t>
      </w:r>
    </w:p>
    <w:p w14:paraId="6404D02A" w14:textId="77777777" w:rsidR="00931571" w:rsidRDefault="00931571" w:rsidP="00931571">
      <w:pPr>
        <w:autoSpaceDE w:val="0"/>
        <w:autoSpaceDN w:val="0"/>
        <w:adjustRightInd w:val="0"/>
        <w:ind w:right="-143" w:hanging="142"/>
        <w:jc w:val="center"/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</w:pPr>
      <w:r w:rsidRPr="00AA3C40"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  <w:t xml:space="preserve">анализа проекта муниципального нормативного правового </w:t>
      </w:r>
    </w:p>
    <w:p w14:paraId="27B2CBE0" w14:textId="77777777" w:rsidR="00931571" w:rsidRPr="00AA3C40" w:rsidRDefault="00931571" w:rsidP="00931571">
      <w:pPr>
        <w:autoSpaceDE w:val="0"/>
        <w:autoSpaceDN w:val="0"/>
        <w:adjustRightInd w:val="0"/>
        <w:ind w:right="-143" w:hanging="142"/>
        <w:jc w:val="center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  <w:r w:rsidRPr="00AA3C40"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  <w:t>акта на предмет его влияния на конкуренцию</w:t>
      </w:r>
    </w:p>
    <w:p w14:paraId="11442A71" w14:textId="77777777" w:rsidR="00931571" w:rsidRPr="00AA3C40" w:rsidRDefault="00931571" w:rsidP="00931571">
      <w:pPr>
        <w:jc w:val="center"/>
        <w:rPr>
          <w:rFonts w:ascii="Times New Roman" w:eastAsia="Calibri" w:hAnsi="Times New Roman" w:cs="Times New Roman"/>
          <w:sz w:val="26"/>
          <w:szCs w:val="26"/>
          <w:highlight w:val="yellow"/>
          <w:lang w:eastAsia="ru-RU"/>
        </w:rPr>
      </w:pPr>
    </w:p>
    <w:p w14:paraId="7F1CF143" w14:textId="77777777" w:rsidR="00417096" w:rsidRDefault="00931571" w:rsidP="00931571">
      <w:pPr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 xml:space="preserve">1. </w:t>
      </w:r>
      <w:r w:rsidRPr="00AA3C40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>Общие сведения об участнике публичных консультаций</w:t>
      </w:r>
    </w:p>
    <w:tbl>
      <w:tblPr>
        <w:tblStyle w:val="a3"/>
        <w:tblW w:w="9747" w:type="dxa"/>
        <w:tblLook w:val="04A0" w:firstRow="1" w:lastRow="0" w:firstColumn="1" w:lastColumn="0" w:noHBand="0" w:noVBand="1"/>
      </w:tblPr>
      <w:tblGrid>
        <w:gridCol w:w="6091"/>
        <w:gridCol w:w="3656"/>
      </w:tblGrid>
      <w:tr w:rsidR="00931571" w14:paraId="44396CB5" w14:textId="77777777" w:rsidTr="0063110E">
        <w:tc>
          <w:tcPr>
            <w:tcW w:w="6091" w:type="dxa"/>
          </w:tcPr>
          <w:p w14:paraId="14608ABB" w14:textId="77777777" w:rsidR="00931571" w:rsidRPr="00931571" w:rsidRDefault="00931571" w:rsidP="00931571">
            <w:pPr>
              <w:rPr>
                <w:rFonts w:ascii="Times New Roman" w:hAnsi="Times New Roman" w:cs="Times New Roman"/>
              </w:rPr>
            </w:pPr>
            <w:r w:rsidRPr="00931571">
              <w:rPr>
                <w:rFonts w:ascii="Times New Roman" w:hAnsi="Times New Roman" w:cs="Times New Roman"/>
              </w:rPr>
              <w:t>Наименование хозяйствующего субъекта (организации)</w:t>
            </w:r>
          </w:p>
        </w:tc>
        <w:tc>
          <w:tcPr>
            <w:tcW w:w="3656" w:type="dxa"/>
          </w:tcPr>
          <w:p w14:paraId="56B6F748" w14:textId="77777777" w:rsidR="00931571" w:rsidRDefault="00AF3906" w:rsidP="00931571">
            <w:r>
              <w:t xml:space="preserve"> </w:t>
            </w:r>
          </w:p>
        </w:tc>
      </w:tr>
      <w:tr w:rsidR="00931571" w14:paraId="193DA3B1" w14:textId="77777777" w:rsidTr="0063110E">
        <w:tc>
          <w:tcPr>
            <w:tcW w:w="6091" w:type="dxa"/>
          </w:tcPr>
          <w:p w14:paraId="6A0C36A4" w14:textId="77777777" w:rsidR="00931571" w:rsidRPr="00931571" w:rsidRDefault="00931571" w:rsidP="00931571">
            <w:pPr>
              <w:rPr>
                <w:rFonts w:ascii="Times New Roman" w:hAnsi="Times New Roman" w:cs="Times New Roman"/>
              </w:rPr>
            </w:pPr>
            <w:r w:rsidRPr="00931571">
              <w:rPr>
                <w:rFonts w:ascii="Times New Roman" w:hAnsi="Times New Roman" w:cs="Times New Roman"/>
              </w:rPr>
              <w:t>Сфера деятельности хозяйствующего субъекта (организации)</w:t>
            </w:r>
          </w:p>
        </w:tc>
        <w:tc>
          <w:tcPr>
            <w:tcW w:w="3656" w:type="dxa"/>
          </w:tcPr>
          <w:p w14:paraId="71991814" w14:textId="77777777" w:rsidR="00931571" w:rsidRDefault="00AF3906" w:rsidP="00931571">
            <w:r>
              <w:t xml:space="preserve"> </w:t>
            </w:r>
          </w:p>
        </w:tc>
      </w:tr>
      <w:tr w:rsidR="00931571" w14:paraId="6B334574" w14:textId="77777777" w:rsidTr="0063110E">
        <w:tc>
          <w:tcPr>
            <w:tcW w:w="6091" w:type="dxa"/>
          </w:tcPr>
          <w:p w14:paraId="6CBD6A7B" w14:textId="77777777" w:rsidR="00931571" w:rsidRPr="00931571" w:rsidRDefault="00931571" w:rsidP="00931571">
            <w:pPr>
              <w:rPr>
                <w:rFonts w:ascii="Times New Roman" w:hAnsi="Times New Roman" w:cs="Times New Roman"/>
              </w:rPr>
            </w:pPr>
            <w:r w:rsidRPr="00931571">
              <w:rPr>
                <w:rFonts w:ascii="Times New Roman" w:hAnsi="Times New Roman" w:cs="Times New Roman"/>
              </w:rPr>
              <w:t>ИНН хозяйствующего субъекта (организации)</w:t>
            </w:r>
          </w:p>
        </w:tc>
        <w:tc>
          <w:tcPr>
            <w:tcW w:w="3656" w:type="dxa"/>
          </w:tcPr>
          <w:p w14:paraId="39AADED4" w14:textId="77777777" w:rsidR="00931571" w:rsidRDefault="00931571" w:rsidP="00AF3906"/>
        </w:tc>
      </w:tr>
      <w:tr w:rsidR="00931571" w14:paraId="1AE1ED3E" w14:textId="77777777" w:rsidTr="0063110E">
        <w:tc>
          <w:tcPr>
            <w:tcW w:w="6091" w:type="dxa"/>
          </w:tcPr>
          <w:p w14:paraId="28FC5633" w14:textId="77777777" w:rsidR="00931571" w:rsidRPr="00931571" w:rsidRDefault="00931571" w:rsidP="00931571">
            <w:pPr>
              <w:rPr>
                <w:rFonts w:ascii="Times New Roman" w:hAnsi="Times New Roman" w:cs="Times New Roman"/>
              </w:rPr>
            </w:pPr>
            <w:r w:rsidRPr="00931571">
              <w:rPr>
                <w:rFonts w:ascii="Times New Roman" w:hAnsi="Times New Roman" w:cs="Times New Roman"/>
              </w:rPr>
              <w:t>ФИО участника публичных консультаций</w:t>
            </w:r>
          </w:p>
        </w:tc>
        <w:tc>
          <w:tcPr>
            <w:tcW w:w="3656" w:type="dxa"/>
          </w:tcPr>
          <w:p w14:paraId="73839B18" w14:textId="77777777" w:rsidR="00931571" w:rsidRDefault="00931571" w:rsidP="00931571"/>
        </w:tc>
      </w:tr>
      <w:tr w:rsidR="00931571" w14:paraId="58023563" w14:textId="77777777" w:rsidTr="0063110E">
        <w:tc>
          <w:tcPr>
            <w:tcW w:w="6091" w:type="dxa"/>
          </w:tcPr>
          <w:p w14:paraId="6857315F" w14:textId="77777777" w:rsidR="00931571" w:rsidRPr="00931571" w:rsidRDefault="00931571" w:rsidP="00931571">
            <w:pPr>
              <w:rPr>
                <w:rFonts w:ascii="Times New Roman" w:hAnsi="Times New Roman" w:cs="Times New Roman"/>
              </w:rPr>
            </w:pPr>
            <w:r w:rsidRPr="00931571">
              <w:rPr>
                <w:rFonts w:ascii="Times New Roman" w:hAnsi="Times New Roman" w:cs="Times New Roman"/>
              </w:rPr>
              <w:t>Контактный телефон</w:t>
            </w:r>
          </w:p>
        </w:tc>
        <w:tc>
          <w:tcPr>
            <w:tcW w:w="3656" w:type="dxa"/>
          </w:tcPr>
          <w:p w14:paraId="740DFF25" w14:textId="77777777" w:rsidR="00931571" w:rsidRDefault="00931571" w:rsidP="00931571"/>
        </w:tc>
      </w:tr>
      <w:tr w:rsidR="00931571" w14:paraId="07C2A8F7" w14:textId="77777777" w:rsidTr="0063110E">
        <w:tc>
          <w:tcPr>
            <w:tcW w:w="6091" w:type="dxa"/>
          </w:tcPr>
          <w:p w14:paraId="67C6F60C" w14:textId="77777777" w:rsidR="00931571" w:rsidRPr="00931571" w:rsidRDefault="00931571" w:rsidP="00931571">
            <w:pPr>
              <w:rPr>
                <w:rFonts w:ascii="Times New Roman" w:hAnsi="Times New Roman" w:cs="Times New Roman"/>
              </w:rPr>
            </w:pPr>
            <w:r w:rsidRPr="00931571">
              <w:rPr>
                <w:rFonts w:ascii="Times New Roman" w:hAnsi="Times New Roman" w:cs="Times New Roman"/>
              </w:rPr>
              <w:t>Адрес электронной почты</w:t>
            </w:r>
          </w:p>
        </w:tc>
        <w:tc>
          <w:tcPr>
            <w:tcW w:w="3656" w:type="dxa"/>
          </w:tcPr>
          <w:p w14:paraId="56DA1774" w14:textId="77777777" w:rsidR="00931571" w:rsidRDefault="00931571" w:rsidP="00931571"/>
        </w:tc>
      </w:tr>
    </w:tbl>
    <w:p w14:paraId="51D8CDD1" w14:textId="77777777" w:rsidR="00931571" w:rsidRDefault="00931571" w:rsidP="00931571"/>
    <w:p w14:paraId="055CACB6" w14:textId="77777777" w:rsidR="00931571" w:rsidRDefault="00931571" w:rsidP="00931571">
      <w:pPr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  <w:r w:rsidRPr="00AA3C40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>2. Общие сведения о проекте нормативного правового акта</w:t>
      </w:r>
    </w:p>
    <w:tbl>
      <w:tblPr>
        <w:tblStyle w:val="a3"/>
        <w:tblW w:w="9782" w:type="dxa"/>
        <w:tblInd w:w="-34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24" w:space="0" w:color="auto"/>
          <w:insideV w:val="single" w:sz="24" w:space="0" w:color="auto"/>
        </w:tblBorders>
        <w:tblLook w:val="04A0" w:firstRow="1" w:lastRow="0" w:firstColumn="1" w:lastColumn="0" w:noHBand="0" w:noVBand="1"/>
      </w:tblPr>
      <w:tblGrid>
        <w:gridCol w:w="9782"/>
      </w:tblGrid>
      <w:tr w:rsidR="00931571" w14:paraId="605ADBD3" w14:textId="77777777" w:rsidTr="004145E9">
        <w:tc>
          <w:tcPr>
            <w:tcW w:w="97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F5A772A" w14:textId="5AE488D5" w:rsidR="00A276C6" w:rsidRPr="00E62EB2" w:rsidRDefault="00931571" w:rsidP="00D17A1C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E62EB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Проект постановления администрации </w:t>
            </w:r>
            <w:r w:rsidR="003B109B" w:rsidRPr="00E62EB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Яковлевского </w:t>
            </w:r>
            <w:r w:rsidR="00FB4329" w:rsidRPr="00E62EB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муниципального</w:t>
            </w:r>
            <w:r w:rsidR="003B109B" w:rsidRPr="00E62EB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округа</w:t>
            </w:r>
          </w:p>
          <w:p w14:paraId="2CDAC8EC" w14:textId="29A7C440" w:rsidR="00931571" w:rsidRPr="00D17A1C" w:rsidRDefault="00D17A1C" w:rsidP="00D17A1C">
            <w:pPr>
              <w:autoSpaceDE w:val="0"/>
              <w:autoSpaceDN w:val="0"/>
              <w:adjustRightInd w:val="0"/>
              <w:spacing w:line="233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«</w:t>
            </w:r>
            <w:r w:rsidRPr="00E5334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Об утверждении административного регламента предоставления муниципальной услуги «Выдача разрешения на использование земель или земельных участков (размещение объектов на землях или земельных участках), находящихся в муниципальной собственности или государственная собственность на которые не разграничена, без предоставления земельных участков и установления сервитутов»</w:t>
            </w:r>
          </w:p>
        </w:tc>
      </w:tr>
      <w:tr w:rsidR="00931571" w14:paraId="3829EFC2" w14:textId="77777777" w:rsidTr="004145E9">
        <w:tc>
          <w:tcPr>
            <w:tcW w:w="978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18B0228B" w14:textId="42B9BBCB" w:rsidR="00931571" w:rsidRPr="00E56117" w:rsidRDefault="00E56117" w:rsidP="00931571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5611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1. Могут ли положения проекта муниципального нормативного правового акта оказать влияние на конкуренцию на рынках товаров, работ, услуг </w:t>
            </w:r>
            <w:r w:rsidR="002C1F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Яковлевского </w:t>
            </w:r>
            <w:r w:rsidR="00FB432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муниципального</w:t>
            </w:r>
            <w:r w:rsidR="002C1F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округа</w:t>
            </w:r>
            <w:r w:rsidRPr="00E5611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?</w:t>
            </w:r>
          </w:p>
        </w:tc>
      </w:tr>
      <w:tr w:rsidR="00931571" w14:paraId="12EEEA43" w14:textId="77777777" w:rsidTr="004145E9">
        <w:tc>
          <w:tcPr>
            <w:tcW w:w="978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BDFC755" w14:textId="77777777" w:rsidR="00931571" w:rsidRDefault="00931571" w:rsidP="00931571">
            <w:pPr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931571" w14:paraId="2BABC5E1" w14:textId="77777777" w:rsidTr="004145E9">
        <w:tc>
          <w:tcPr>
            <w:tcW w:w="978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729DD2C5" w14:textId="77D82761" w:rsidR="00931571" w:rsidRDefault="00E56117" w:rsidP="00931571">
            <w:pPr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E56117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2</w:t>
            </w:r>
            <w:r w:rsidRPr="00E5611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. Присутствуют ли в проекте муниципального нормативного правового акта положения, которые могут оказать негативное влияние на конкуренцию на рынках товаров, работ, услуг </w:t>
            </w:r>
            <w:r w:rsidR="002C1F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Яковлевского </w:t>
            </w:r>
            <w:r w:rsidR="00FB432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муниципального</w:t>
            </w:r>
            <w:r w:rsidR="002C1F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округа</w:t>
            </w:r>
            <w:r w:rsidRPr="00E5611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?</w:t>
            </w:r>
          </w:p>
        </w:tc>
      </w:tr>
      <w:tr w:rsidR="00931571" w14:paraId="78CE65DA" w14:textId="77777777" w:rsidTr="004145E9">
        <w:tc>
          <w:tcPr>
            <w:tcW w:w="978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7D31B62" w14:textId="77777777" w:rsidR="00931571" w:rsidRDefault="00931571" w:rsidP="00931571">
            <w:pPr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bookmarkStart w:id="0" w:name="_GoBack"/>
            <w:bookmarkEnd w:id="0"/>
          </w:p>
        </w:tc>
      </w:tr>
      <w:tr w:rsidR="00931571" w14:paraId="53B434D7" w14:textId="77777777" w:rsidTr="004145E9">
        <w:tc>
          <w:tcPr>
            <w:tcW w:w="978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212641BA" w14:textId="4D69CDAA" w:rsidR="00931571" w:rsidRPr="00E56117" w:rsidRDefault="00E56117" w:rsidP="00931571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5611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3. Какие положения проекта муниципального нормативного правового акта могут привести к недопущению, ограничению или устранению конкуренции на рынках товаров, работ, услуг </w:t>
            </w:r>
            <w:r w:rsidR="002C1F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Яковлевского </w:t>
            </w:r>
            <w:r w:rsidR="00FB432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муниципального </w:t>
            </w:r>
            <w:r w:rsidR="002C1F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округа</w:t>
            </w:r>
            <w:r w:rsidRPr="00E5611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? Укажите номер подпункта, пункта, части, статьи проекта муниципального нормативного правового акта и их содержание.</w:t>
            </w:r>
          </w:p>
        </w:tc>
      </w:tr>
      <w:tr w:rsidR="00931571" w14:paraId="3C559B4C" w14:textId="77777777" w:rsidTr="004145E9">
        <w:tc>
          <w:tcPr>
            <w:tcW w:w="978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35C05C1" w14:textId="77777777" w:rsidR="00931571" w:rsidRDefault="00931571" w:rsidP="00931571">
            <w:pPr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931571" w14:paraId="457A341C" w14:textId="77777777" w:rsidTr="004145E9">
        <w:tc>
          <w:tcPr>
            <w:tcW w:w="978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3B3398D0" w14:textId="77777777" w:rsidR="00931571" w:rsidRPr="00E56117" w:rsidRDefault="00E56117" w:rsidP="00931571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5611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4. На каких рынках товаров, работ, услуг может ухудшиться состояние конкурентной среды в результате принятия муниципального нормативного правового акта?</w:t>
            </w:r>
          </w:p>
        </w:tc>
      </w:tr>
      <w:tr w:rsidR="00931571" w14:paraId="0AE1834E" w14:textId="77777777" w:rsidTr="004145E9">
        <w:tc>
          <w:tcPr>
            <w:tcW w:w="978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C2DFA1F" w14:textId="77777777" w:rsidR="00931571" w:rsidRDefault="00931571" w:rsidP="00931571">
            <w:pPr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931571" w14:paraId="5A4F6EE7" w14:textId="77777777" w:rsidTr="004145E9">
        <w:tc>
          <w:tcPr>
            <w:tcW w:w="97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8770D8C" w14:textId="77777777" w:rsidR="00931571" w:rsidRPr="00E56117" w:rsidRDefault="00E56117" w:rsidP="00931571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5611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5. Какие положения антимонопольного законодательства могут быть нарушены?</w:t>
            </w:r>
          </w:p>
        </w:tc>
      </w:tr>
      <w:tr w:rsidR="00931571" w14:paraId="2668F45B" w14:textId="77777777" w:rsidTr="004145E9">
        <w:tc>
          <w:tcPr>
            <w:tcW w:w="97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45E72DA" w14:textId="77777777" w:rsidR="00931571" w:rsidRDefault="00931571" w:rsidP="00931571">
            <w:pPr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931571" w14:paraId="10F03E2E" w14:textId="77777777" w:rsidTr="004145E9">
        <w:tc>
          <w:tcPr>
            <w:tcW w:w="978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237314C3" w14:textId="77777777" w:rsidR="00931571" w:rsidRPr="00E56117" w:rsidRDefault="00E56117" w:rsidP="00931571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5611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6. Какие возможны негативные последствия для конкуренции в случае принятия муниципального нормативного правового акта в данной редакции?</w:t>
            </w:r>
          </w:p>
        </w:tc>
      </w:tr>
      <w:tr w:rsidR="00931571" w14:paraId="4867CF3E" w14:textId="77777777" w:rsidTr="004145E9">
        <w:tc>
          <w:tcPr>
            <w:tcW w:w="978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B8E2D2C" w14:textId="77777777" w:rsidR="00931571" w:rsidRDefault="00931571" w:rsidP="00931571">
            <w:pPr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931571" w14:paraId="2CBDBAD5" w14:textId="77777777" w:rsidTr="004145E9">
        <w:tc>
          <w:tcPr>
            <w:tcW w:w="978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51866AD8" w14:textId="77777777" w:rsidR="00931571" w:rsidRPr="00E56117" w:rsidRDefault="00E56117" w:rsidP="00931571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5611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7. Ваши замечания и предложения по проекту муниципального нормативного правового акта в целях учета требований антимонопольного законодательства:</w:t>
            </w:r>
          </w:p>
        </w:tc>
      </w:tr>
      <w:tr w:rsidR="00931571" w14:paraId="19360D23" w14:textId="77777777" w:rsidTr="004145E9">
        <w:tc>
          <w:tcPr>
            <w:tcW w:w="9782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14:paraId="05B55978" w14:textId="7E13A2A5" w:rsidR="00931571" w:rsidRDefault="00931571" w:rsidP="00931571">
            <w:pPr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931571" w14:paraId="6DEC9158" w14:textId="77777777" w:rsidTr="004145E9">
        <w:tc>
          <w:tcPr>
            <w:tcW w:w="9782" w:type="dxa"/>
            <w:tcBorders>
              <w:left w:val="single" w:sz="12" w:space="0" w:color="auto"/>
            </w:tcBorders>
          </w:tcPr>
          <w:p w14:paraId="49A2C890" w14:textId="77777777" w:rsidR="009A621E" w:rsidRPr="00E62EB2" w:rsidRDefault="00E56117" w:rsidP="009A621E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62EB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Замечания и предложения принимаются по адресу:</w:t>
            </w:r>
            <w:r w:rsidRPr="00E62E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04F515C8" w14:textId="5B9A58AB" w:rsidR="009A621E" w:rsidRPr="00E62EB2" w:rsidRDefault="009A621E" w:rsidP="009A621E">
            <w:pPr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</w:pPr>
            <w:r w:rsidRPr="00E62EB2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  <w:t>309070, Белгородская область, г.</w:t>
            </w:r>
            <w:r w:rsidR="005519CC" w:rsidRPr="00E62EB2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  <w:t xml:space="preserve"> </w:t>
            </w:r>
            <w:r w:rsidR="00A117BF" w:rsidRPr="00E62EB2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  <w:t>Строитель, ул. Ленина, д.</w:t>
            </w:r>
            <w:r w:rsidR="00F91997" w:rsidRPr="00E62EB2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  <w:t>16</w:t>
            </w:r>
            <w:r w:rsidRPr="00E62EB2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  <w:t>,</w:t>
            </w:r>
          </w:p>
          <w:p w14:paraId="4951487C" w14:textId="5AF719F1" w:rsidR="009A621E" w:rsidRPr="00E62EB2" w:rsidRDefault="009A621E" w:rsidP="009A621E">
            <w:pPr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</w:pPr>
            <w:proofErr w:type="gramStart"/>
            <w:r w:rsidRPr="00E62E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proofErr w:type="gramEnd"/>
            <w:r w:rsidRPr="00E62E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также по адресу электронной почты:</w:t>
            </w:r>
            <w:r w:rsidRPr="00E62EB2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  <w:t xml:space="preserve"> </w:t>
            </w:r>
            <w:r w:rsidRPr="00E62EB2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val="en-US" w:eastAsia="ru-RU" w:bidi="ru-RU"/>
              </w:rPr>
              <w:t>e</w:t>
            </w:r>
            <w:r w:rsidRPr="00E62EB2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  <w:t>-</w:t>
            </w:r>
            <w:r w:rsidRPr="00E62EB2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val="en-US" w:eastAsia="ru-RU" w:bidi="ru-RU"/>
              </w:rPr>
              <w:t>mail</w:t>
            </w:r>
            <w:r w:rsidRPr="00E62EB2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  <w:t>:</w:t>
            </w:r>
            <w:r w:rsidR="00A117BF" w:rsidRPr="00E62EB2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  <w:t xml:space="preserve"> </w:t>
            </w:r>
            <w:r w:rsidR="00F91997" w:rsidRPr="00E62EB2">
              <w:rPr>
                <w:rFonts w:ascii="Times New Roman" w:eastAsia="Times New Roman" w:hAnsi="Times New Roman" w:cs="Times New Roman"/>
                <w:lang w:val="en-US" w:eastAsia="ru-RU"/>
              </w:rPr>
              <w:t>zemliyak</w:t>
            </w:r>
            <w:r w:rsidR="00F91997" w:rsidRPr="00E62EB2">
              <w:rPr>
                <w:rFonts w:ascii="Times New Roman" w:eastAsia="Times New Roman" w:hAnsi="Times New Roman" w:cs="Times New Roman"/>
                <w:lang w:eastAsia="ru-RU"/>
              </w:rPr>
              <w:t>@</w:t>
            </w:r>
            <w:r w:rsidR="00F91997" w:rsidRPr="00E62EB2">
              <w:rPr>
                <w:rFonts w:ascii="Times New Roman" w:eastAsia="Times New Roman" w:hAnsi="Times New Roman" w:cs="Times New Roman"/>
                <w:lang w:val="en-US" w:eastAsia="ru-RU"/>
              </w:rPr>
              <w:t>yandex</w:t>
            </w:r>
            <w:r w:rsidR="00F91997" w:rsidRPr="00E62EB2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="00F91997" w:rsidRPr="00E62EB2">
              <w:rPr>
                <w:rFonts w:ascii="Times New Roman" w:eastAsia="Times New Roman" w:hAnsi="Times New Roman" w:cs="Times New Roman"/>
                <w:lang w:val="en-US" w:eastAsia="ru-RU"/>
              </w:rPr>
              <w:t>ru</w:t>
            </w:r>
            <w:r w:rsidR="00F91997" w:rsidRPr="00E62EB2">
              <w:t xml:space="preserve"> </w:t>
            </w:r>
            <w:hyperlink r:id="rId4" w:history="1"/>
          </w:p>
          <w:p w14:paraId="4E56AB0B" w14:textId="1F085D30" w:rsidR="00931571" w:rsidRPr="00D40AC1" w:rsidRDefault="009A621E" w:rsidP="00D17A1C">
            <w:pPr>
              <w:rPr>
                <w:rFonts w:ascii="Times New Roman" w:eastAsia="Calibri" w:hAnsi="Times New Roman" w:cs="Times New Roman"/>
                <w:sz w:val="26"/>
                <w:szCs w:val="26"/>
                <w:highlight w:val="cyan"/>
                <w:lang w:eastAsia="ru-RU"/>
              </w:rPr>
            </w:pPr>
            <w:r w:rsidRPr="00E62E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Сроки приема предложений и замечаний: с </w:t>
            </w:r>
            <w:r w:rsidR="00D17A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26.05.2026</w:t>
            </w:r>
            <w:r w:rsidR="004145E9" w:rsidRPr="00E62E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62E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года по </w:t>
            </w:r>
            <w:r w:rsidR="00D17A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3034D5" w:rsidRPr="00E62E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.06.</w:t>
            </w:r>
            <w:r w:rsidR="00BA699B" w:rsidRPr="00E62E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D17A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975A57" w:rsidRPr="00E62E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62E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года.</w:t>
            </w:r>
          </w:p>
        </w:tc>
      </w:tr>
    </w:tbl>
    <w:p w14:paraId="2790E0B2" w14:textId="77777777" w:rsidR="00931571" w:rsidRDefault="00931571" w:rsidP="00FB4329"/>
    <w:sectPr w:rsidR="00931571" w:rsidSect="00E62EB2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4A43"/>
    <w:rsid w:val="000923FE"/>
    <w:rsid w:val="001A1613"/>
    <w:rsid w:val="001C6F80"/>
    <w:rsid w:val="002C1F95"/>
    <w:rsid w:val="002D1666"/>
    <w:rsid w:val="003034D5"/>
    <w:rsid w:val="003A24AD"/>
    <w:rsid w:val="003B109B"/>
    <w:rsid w:val="004145E9"/>
    <w:rsid w:val="00417096"/>
    <w:rsid w:val="004517DE"/>
    <w:rsid w:val="004565ED"/>
    <w:rsid w:val="004766CF"/>
    <w:rsid w:val="005519CC"/>
    <w:rsid w:val="0063110E"/>
    <w:rsid w:val="00633AFF"/>
    <w:rsid w:val="00656C52"/>
    <w:rsid w:val="00691D90"/>
    <w:rsid w:val="00694A43"/>
    <w:rsid w:val="00751548"/>
    <w:rsid w:val="00811274"/>
    <w:rsid w:val="00925ECE"/>
    <w:rsid w:val="00931571"/>
    <w:rsid w:val="00963E9E"/>
    <w:rsid w:val="00975A57"/>
    <w:rsid w:val="009A621E"/>
    <w:rsid w:val="009E5D28"/>
    <w:rsid w:val="00A01B3E"/>
    <w:rsid w:val="00A117BF"/>
    <w:rsid w:val="00A276C6"/>
    <w:rsid w:val="00A65AF3"/>
    <w:rsid w:val="00AF3906"/>
    <w:rsid w:val="00B526CE"/>
    <w:rsid w:val="00BA699B"/>
    <w:rsid w:val="00BD39FB"/>
    <w:rsid w:val="00BF11C9"/>
    <w:rsid w:val="00C1065F"/>
    <w:rsid w:val="00C23718"/>
    <w:rsid w:val="00C84C27"/>
    <w:rsid w:val="00D17A1C"/>
    <w:rsid w:val="00D40AC1"/>
    <w:rsid w:val="00D63B83"/>
    <w:rsid w:val="00D855DD"/>
    <w:rsid w:val="00D96AFF"/>
    <w:rsid w:val="00E0626E"/>
    <w:rsid w:val="00E56117"/>
    <w:rsid w:val="00E62EB2"/>
    <w:rsid w:val="00E96AE1"/>
    <w:rsid w:val="00E97673"/>
    <w:rsid w:val="00EE4309"/>
    <w:rsid w:val="00F81BC5"/>
    <w:rsid w:val="00F91997"/>
    <w:rsid w:val="00FB4329"/>
    <w:rsid w:val="00FF2B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A2E105"/>
  <w15:docId w15:val="{0130824C-8B1C-44B7-9DDE-67E39E77F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1571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315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9A621E"/>
    <w:rPr>
      <w:color w:val="0563C1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A117BF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117B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yakov@al.belregi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381</Words>
  <Characters>2173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Позднякова Татьяна Анатольевна</dc:creator>
  <cp:keywords/>
  <dc:description/>
  <cp:lastModifiedBy>User</cp:lastModifiedBy>
  <cp:revision>13</cp:revision>
  <cp:lastPrinted>2024-07-03T06:56:00Z</cp:lastPrinted>
  <dcterms:created xsi:type="dcterms:W3CDTF">2024-10-03T08:09:00Z</dcterms:created>
  <dcterms:modified xsi:type="dcterms:W3CDTF">2026-08-07T12:40:00Z</dcterms:modified>
</cp:coreProperties>
</file>